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61BF" w14:textId="7BD54A70" w:rsidR="00CB4885" w:rsidRPr="00192B93" w:rsidRDefault="00A56E38" w:rsidP="00192B93">
      <w:pPr>
        <w:spacing w:after="0" w:line="240" w:lineRule="auto"/>
        <w:jc w:val="right"/>
        <w:rPr>
          <w:sz w:val="22"/>
          <w:szCs w:val="22"/>
        </w:rPr>
      </w:pPr>
      <w:r w:rsidRPr="00762243">
        <w:rPr>
          <w:sz w:val="22"/>
          <w:szCs w:val="22"/>
        </w:rPr>
        <w:t>…………</w:t>
      </w:r>
      <w:r w:rsidR="00913068">
        <w:rPr>
          <w:sz w:val="22"/>
          <w:szCs w:val="22"/>
        </w:rPr>
        <w:t>….</w:t>
      </w:r>
      <w:r w:rsidRPr="00762243">
        <w:rPr>
          <w:sz w:val="22"/>
          <w:szCs w:val="22"/>
        </w:rPr>
        <w:t>……………….., dnia……………………………</w:t>
      </w:r>
      <w:r w:rsidR="00CB4885" w:rsidRPr="00762243">
        <w:rPr>
          <w:sz w:val="18"/>
          <w:szCs w:val="18"/>
        </w:rPr>
        <w:t xml:space="preserve">             </w:t>
      </w:r>
      <w:r w:rsidR="00BE003B">
        <w:rPr>
          <w:sz w:val="18"/>
          <w:szCs w:val="18"/>
        </w:rPr>
        <w:t xml:space="preserve">                                </w:t>
      </w:r>
      <w:r w:rsidR="00CB4885" w:rsidRPr="00762243">
        <w:rPr>
          <w:sz w:val="18"/>
          <w:szCs w:val="18"/>
        </w:rPr>
        <w:t xml:space="preserve">       </w:t>
      </w:r>
    </w:p>
    <w:p w14:paraId="47B00E08" w14:textId="754FAECE" w:rsidR="00A56E38" w:rsidRPr="00192B93" w:rsidRDefault="00A56E38" w:rsidP="00CB4885">
      <w:pPr>
        <w:spacing w:after="0" w:line="240" w:lineRule="auto"/>
        <w:rPr>
          <w:sz w:val="18"/>
          <w:szCs w:val="18"/>
        </w:rPr>
      </w:pPr>
      <w:r w:rsidRPr="00762243">
        <w:rPr>
          <w:sz w:val="22"/>
          <w:szCs w:val="22"/>
        </w:rPr>
        <w:t>………………………………………</w:t>
      </w:r>
      <w:r w:rsidR="00CB4885" w:rsidRPr="00762243">
        <w:rPr>
          <w:sz w:val="22"/>
          <w:szCs w:val="22"/>
        </w:rPr>
        <w:t>…………</w:t>
      </w:r>
      <w:r w:rsidR="00CD4D43">
        <w:rPr>
          <w:sz w:val="22"/>
          <w:szCs w:val="22"/>
        </w:rPr>
        <w:t>…….</w:t>
      </w:r>
      <w:r w:rsidR="00192B93">
        <w:rPr>
          <w:sz w:val="22"/>
          <w:szCs w:val="22"/>
        </w:rPr>
        <w:t xml:space="preserve">                                                </w:t>
      </w:r>
      <w:r w:rsidR="00192B93" w:rsidRPr="00762243">
        <w:rPr>
          <w:sz w:val="18"/>
          <w:szCs w:val="18"/>
        </w:rPr>
        <w:t xml:space="preserve">(miejscowość) </w:t>
      </w:r>
    </w:p>
    <w:p w14:paraId="3F5BDBA1" w14:textId="08E787C7" w:rsidR="00CB4885" w:rsidRDefault="00BE003B" w:rsidP="00CB488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CB4885" w:rsidRPr="00762243">
        <w:rPr>
          <w:sz w:val="18"/>
          <w:szCs w:val="18"/>
        </w:rPr>
        <w:t>(imię i nazwisko/nazwa)</w:t>
      </w:r>
    </w:p>
    <w:p w14:paraId="709A928B" w14:textId="77777777" w:rsidR="00BE003B" w:rsidRPr="00762243" w:rsidRDefault="00BE003B" w:rsidP="00CB4885">
      <w:pPr>
        <w:spacing w:after="0" w:line="240" w:lineRule="auto"/>
        <w:rPr>
          <w:sz w:val="18"/>
          <w:szCs w:val="18"/>
        </w:rPr>
      </w:pPr>
    </w:p>
    <w:p w14:paraId="0C631236" w14:textId="35DCA1A8" w:rsidR="00A56E38" w:rsidRDefault="00A56E38" w:rsidP="00CB4885">
      <w:pPr>
        <w:spacing w:after="0" w:line="240" w:lineRule="auto"/>
        <w:rPr>
          <w:sz w:val="22"/>
          <w:szCs w:val="22"/>
        </w:rPr>
      </w:pPr>
      <w:r w:rsidRPr="00762243">
        <w:rPr>
          <w:sz w:val="22"/>
          <w:szCs w:val="22"/>
        </w:rPr>
        <w:t>………………………………………</w:t>
      </w:r>
      <w:r w:rsidR="00CB4885" w:rsidRPr="00762243">
        <w:rPr>
          <w:sz w:val="22"/>
          <w:szCs w:val="22"/>
        </w:rPr>
        <w:t>…………</w:t>
      </w:r>
      <w:r w:rsidR="00CD4D43">
        <w:rPr>
          <w:sz w:val="22"/>
          <w:szCs w:val="22"/>
        </w:rPr>
        <w:t>…….</w:t>
      </w:r>
    </w:p>
    <w:p w14:paraId="54CF737C" w14:textId="77777777" w:rsidR="00BE003B" w:rsidRPr="00762243" w:rsidRDefault="00BE003B" w:rsidP="00CB4885">
      <w:pPr>
        <w:spacing w:after="0" w:line="240" w:lineRule="auto"/>
        <w:rPr>
          <w:sz w:val="22"/>
          <w:szCs w:val="22"/>
        </w:rPr>
      </w:pPr>
    </w:p>
    <w:p w14:paraId="47DE25B3" w14:textId="0DD3006C" w:rsidR="00CB4885" w:rsidRPr="00762243" w:rsidRDefault="00CB4885" w:rsidP="00CB4885">
      <w:pPr>
        <w:spacing w:after="0" w:line="240" w:lineRule="auto"/>
        <w:rPr>
          <w:sz w:val="22"/>
          <w:szCs w:val="22"/>
        </w:rPr>
      </w:pPr>
      <w:r w:rsidRPr="00762243">
        <w:rPr>
          <w:sz w:val="22"/>
          <w:szCs w:val="22"/>
        </w:rPr>
        <w:t>………………………………………………</w:t>
      </w:r>
      <w:r w:rsidR="00BE003B">
        <w:rPr>
          <w:sz w:val="22"/>
          <w:szCs w:val="22"/>
        </w:rPr>
        <w:t>.</w:t>
      </w:r>
      <w:r w:rsidRPr="00762243">
        <w:rPr>
          <w:sz w:val="22"/>
          <w:szCs w:val="22"/>
        </w:rPr>
        <w:t>…</w:t>
      </w:r>
      <w:r w:rsidR="00CD4D43">
        <w:rPr>
          <w:sz w:val="22"/>
          <w:szCs w:val="22"/>
        </w:rPr>
        <w:t>……</w:t>
      </w:r>
    </w:p>
    <w:p w14:paraId="38737528" w14:textId="3EC73557" w:rsidR="00CB4885" w:rsidRDefault="00BE003B" w:rsidP="00CB488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CB4885" w:rsidRPr="00762243">
        <w:rPr>
          <w:sz w:val="18"/>
          <w:szCs w:val="18"/>
        </w:rPr>
        <w:t>(adres)</w:t>
      </w:r>
    </w:p>
    <w:p w14:paraId="31008F43" w14:textId="0081DDB0" w:rsidR="00BE003B" w:rsidRPr="00762243" w:rsidRDefault="00BE003B" w:rsidP="00CD4D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14:paraId="2BB36FF9" w14:textId="55CA8862" w:rsidR="00A56E38" w:rsidRPr="00762243" w:rsidRDefault="00A56E38" w:rsidP="00CB4885">
      <w:pPr>
        <w:spacing w:after="0" w:line="240" w:lineRule="auto"/>
        <w:rPr>
          <w:sz w:val="22"/>
          <w:szCs w:val="22"/>
        </w:rPr>
      </w:pPr>
      <w:r w:rsidRPr="00762243">
        <w:rPr>
          <w:sz w:val="22"/>
          <w:szCs w:val="22"/>
        </w:rPr>
        <w:t>………………………………………</w:t>
      </w:r>
      <w:r w:rsidR="00CB4885" w:rsidRPr="00762243">
        <w:rPr>
          <w:sz w:val="22"/>
          <w:szCs w:val="22"/>
        </w:rPr>
        <w:t>………</w:t>
      </w:r>
      <w:r w:rsidR="00BE003B">
        <w:rPr>
          <w:sz w:val="22"/>
          <w:szCs w:val="22"/>
        </w:rPr>
        <w:t>.</w:t>
      </w:r>
      <w:r w:rsidR="00CB4885" w:rsidRPr="00762243">
        <w:rPr>
          <w:sz w:val="22"/>
          <w:szCs w:val="22"/>
        </w:rPr>
        <w:t>…</w:t>
      </w:r>
      <w:r w:rsidR="00CD4D43">
        <w:rPr>
          <w:sz w:val="22"/>
          <w:szCs w:val="22"/>
        </w:rPr>
        <w:t>……</w:t>
      </w:r>
    </w:p>
    <w:p w14:paraId="6EB2D234" w14:textId="006A3700" w:rsidR="00CB4885" w:rsidRDefault="00BE003B" w:rsidP="00CB488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CB4885" w:rsidRPr="00762243">
        <w:rPr>
          <w:sz w:val="18"/>
          <w:szCs w:val="18"/>
        </w:rPr>
        <w:t xml:space="preserve">(telefon kontaktowy) </w:t>
      </w:r>
    </w:p>
    <w:p w14:paraId="16D8A0CF" w14:textId="77777777" w:rsidR="00BE003B" w:rsidRPr="00762243" w:rsidRDefault="00BE003B" w:rsidP="00CB4885">
      <w:pPr>
        <w:spacing w:after="0" w:line="240" w:lineRule="auto"/>
        <w:rPr>
          <w:sz w:val="18"/>
          <w:szCs w:val="18"/>
        </w:rPr>
      </w:pPr>
    </w:p>
    <w:p w14:paraId="6F6D85BE" w14:textId="2AEEA485" w:rsidR="00BE003B" w:rsidRDefault="00CB4885" w:rsidP="00BE003B">
      <w:pPr>
        <w:spacing w:after="0" w:line="240" w:lineRule="auto"/>
        <w:rPr>
          <w:b/>
          <w:bCs/>
        </w:rPr>
      </w:pPr>
      <w:r w:rsidRPr="00762243">
        <w:rPr>
          <w:sz w:val="22"/>
          <w:szCs w:val="22"/>
        </w:rPr>
        <w:t>……………………………………………</w:t>
      </w:r>
      <w:r w:rsidR="00BE003B">
        <w:rPr>
          <w:sz w:val="22"/>
          <w:szCs w:val="22"/>
        </w:rPr>
        <w:t>.</w:t>
      </w:r>
      <w:r w:rsidRPr="00762243">
        <w:rPr>
          <w:sz w:val="22"/>
          <w:szCs w:val="22"/>
        </w:rPr>
        <w:t>……</w:t>
      </w:r>
      <w:r w:rsidR="00CD4D43">
        <w:rPr>
          <w:sz w:val="22"/>
          <w:szCs w:val="22"/>
        </w:rPr>
        <w:t>…</w:t>
      </w:r>
      <w:r w:rsidR="00CD4D43">
        <w:rPr>
          <w:b/>
          <w:bCs/>
        </w:rPr>
        <w:t>...</w:t>
      </w:r>
      <w:r w:rsidR="00BE003B">
        <w:rPr>
          <w:b/>
          <w:bCs/>
        </w:rPr>
        <w:t xml:space="preserve">                                                          </w:t>
      </w:r>
    </w:p>
    <w:p w14:paraId="065E91DC" w14:textId="3191A7D3" w:rsidR="00CB4885" w:rsidRDefault="00BE003B" w:rsidP="00BE003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CB4885" w:rsidRPr="00762243">
        <w:rPr>
          <w:sz w:val="18"/>
          <w:szCs w:val="18"/>
        </w:rPr>
        <w:t xml:space="preserve">(adres e-mail) </w:t>
      </w:r>
      <w:r w:rsidR="00185C11">
        <w:rPr>
          <w:sz w:val="18"/>
          <w:szCs w:val="18"/>
        </w:rPr>
        <w:t xml:space="preserve">                                                                                     </w:t>
      </w:r>
    </w:p>
    <w:p w14:paraId="4F49A3A8" w14:textId="49843FAB" w:rsidR="00185C11" w:rsidRDefault="00185C11" w:rsidP="00BE003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185C11">
        <w:rPr>
          <w:b/>
          <w:bCs/>
          <w:sz w:val="28"/>
          <w:szCs w:val="28"/>
        </w:rPr>
        <w:t>Starosta Pabianicki</w:t>
      </w:r>
    </w:p>
    <w:p w14:paraId="140827E2" w14:textId="77777777" w:rsidR="00185C11" w:rsidRDefault="00185C11" w:rsidP="00BE003B">
      <w:pPr>
        <w:spacing w:after="0" w:line="240" w:lineRule="auto"/>
        <w:rPr>
          <w:b/>
          <w:bCs/>
          <w:sz w:val="28"/>
          <w:szCs w:val="28"/>
        </w:rPr>
      </w:pPr>
    </w:p>
    <w:p w14:paraId="3F5A6DB1" w14:textId="77777777" w:rsidR="00185C11" w:rsidRPr="00185C11" w:rsidRDefault="00185C11" w:rsidP="00BE003B">
      <w:pPr>
        <w:spacing w:after="0" w:line="240" w:lineRule="auto"/>
        <w:rPr>
          <w:b/>
          <w:bCs/>
          <w:sz w:val="28"/>
          <w:szCs w:val="28"/>
        </w:rPr>
      </w:pPr>
    </w:p>
    <w:p w14:paraId="5BDDDEC3" w14:textId="49D1FBEC" w:rsidR="00A56E38" w:rsidRDefault="00A56E38" w:rsidP="00BE003B">
      <w:pPr>
        <w:spacing w:after="0"/>
        <w:jc w:val="center"/>
        <w:rPr>
          <w:b/>
          <w:bCs/>
        </w:rPr>
      </w:pPr>
      <w:r w:rsidRPr="00192B93">
        <w:rPr>
          <w:b/>
          <w:bCs/>
        </w:rPr>
        <w:t>WNIOSEK O UDOSTĘPNIENIE POWIATOWEJ HALI SPORTOWEJ</w:t>
      </w:r>
    </w:p>
    <w:p w14:paraId="589CFF16" w14:textId="77777777" w:rsidR="00185C11" w:rsidRPr="00192B93" w:rsidRDefault="00185C11" w:rsidP="00BE003B">
      <w:pPr>
        <w:spacing w:after="0"/>
        <w:jc w:val="center"/>
        <w:rPr>
          <w:b/>
          <w:bCs/>
        </w:rPr>
      </w:pPr>
    </w:p>
    <w:p w14:paraId="273D220F" w14:textId="77777777" w:rsidR="00A56E38" w:rsidRPr="00913068" w:rsidRDefault="00A56E38" w:rsidP="00BE003B">
      <w:pPr>
        <w:pStyle w:val="Akapitzlist"/>
        <w:numPr>
          <w:ilvl w:val="0"/>
          <w:numId w:val="1"/>
        </w:numPr>
        <w:spacing w:after="0"/>
      </w:pPr>
      <w:r w:rsidRPr="00913068">
        <w:t xml:space="preserve">przy Zespole Szkół Nr 1 im. Jana Kilińskiego w Pabianicach </w:t>
      </w:r>
    </w:p>
    <w:p w14:paraId="6F2BE782" w14:textId="77777777" w:rsidR="00A56E38" w:rsidRPr="00913068" w:rsidRDefault="00A56E38" w:rsidP="00BE003B">
      <w:pPr>
        <w:pStyle w:val="Akapitzlist"/>
        <w:numPr>
          <w:ilvl w:val="0"/>
          <w:numId w:val="1"/>
        </w:numPr>
        <w:spacing w:after="0"/>
      </w:pPr>
      <w:r w:rsidRPr="00913068">
        <w:t xml:space="preserve">przy II Liceum Ogólnokształcącym im. Królowej Jadwigi w Pabianicach </w:t>
      </w:r>
    </w:p>
    <w:p w14:paraId="18AC977D" w14:textId="64FC1B07" w:rsidR="00185C11" w:rsidRDefault="00185C11" w:rsidP="00185C11">
      <w:pPr>
        <w:spacing w:after="0"/>
        <w:rPr>
          <w:sz w:val="18"/>
          <w:szCs w:val="18"/>
        </w:rPr>
      </w:pPr>
      <w:r w:rsidRPr="00185C11">
        <w:rPr>
          <w:sz w:val="18"/>
          <w:szCs w:val="18"/>
        </w:rPr>
        <w:t>(jeden wniosek, może dotyczyć tylko jednej hali)</w:t>
      </w:r>
    </w:p>
    <w:p w14:paraId="14FDA34D" w14:textId="77777777" w:rsidR="00185C11" w:rsidRPr="00185C11" w:rsidRDefault="00185C11" w:rsidP="00185C11">
      <w:pPr>
        <w:spacing w:after="0"/>
        <w:rPr>
          <w:sz w:val="18"/>
          <w:szCs w:val="18"/>
        </w:rPr>
      </w:pPr>
    </w:p>
    <w:p w14:paraId="3C33A796" w14:textId="77777777" w:rsidR="00192B93" w:rsidRPr="00E50333" w:rsidRDefault="00192B93" w:rsidP="00192B93">
      <w:pPr>
        <w:pStyle w:val="Akapitzlist"/>
        <w:spacing w:after="0"/>
        <w:rPr>
          <w:sz w:val="8"/>
          <w:szCs w:val="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689"/>
        <w:gridCol w:w="3543"/>
        <w:gridCol w:w="3261"/>
      </w:tblGrid>
      <w:tr w:rsidR="00185C11" w:rsidRPr="00762243" w14:paraId="0E45661E" w14:textId="44004CAC" w:rsidTr="00710A10">
        <w:trPr>
          <w:trHeight w:val="816"/>
        </w:trPr>
        <w:tc>
          <w:tcPr>
            <w:tcW w:w="2689" w:type="dxa"/>
          </w:tcPr>
          <w:p w14:paraId="756A0622" w14:textId="77B6718B" w:rsidR="00185C11" w:rsidRPr="00913068" w:rsidRDefault="00185C11" w:rsidP="00913068">
            <w:pPr>
              <w:jc w:val="center"/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Termin  i godziny udostępnienia:</w:t>
            </w:r>
          </w:p>
        </w:tc>
        <w:tc>
          <w:tcPr>
            <w:tcW w:w="6804" w:type="dxa"/>
            <w:gridSpan w:val="2"/>
          </w:tcPr>
          <w:p w14:paraId="07BB9632" w14:textId="77777777" w:rsidR="00185C11" w:rsidRPr="00913068" w:rsidRDefault="00185C11" w:rsidP="00A56E38">
            <w:pPr>
              <w:rPr>
                <w:sz w:val="22"/>
                <w:szCs w:val="22"/>
              </w:rPr>
            </w:pPr>
          </w:p>
          <w:p w14:paraId="636887AF" w14:textId="55ACA64A" w:rsidR="00185C11" w:rsidRPr="00913068" w:rsidRDefault="00185C11" w:rsidP="00A56E38">
            <w:p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………………………………………… w godzinach………………………………………</w:t>
            </w:r>
          </w:p>
          <w:p w14:paraId="785DC730" w14:textId="77777777" w:rsidR="00185C11" w:rsidRPr="00913068" w:rsidRDefault="00185C11" w:rsidP="00A56E38">
            <w:pPr>
              <w:rPr>
                <w:sz w:val="22"/>
                <w:szCs w:val="22"/>
              </w:rPr>
            </w:pPr>
          </w:p>
          <w:p w14:paraId="09E68618" w14:textId="192BE3C4" w:rsidR="00185C11" w:rsidRPr="00913068" w:rsidRDefault="00185C11" w:rsidP="00185C11">
            <w:p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………………………………………… w godzinach………………………………………</w:t>
            </w:r>
          </w:p>
          <w:p w14:paraId="274A9188" w14:textId="61729ABB" w:rsidR="00185C11" w:rsidRPr="00913068" w:rsidRDefault="00185C11" w:rsidP="00A56E38">
            <w:pPr>
              <w:rPr>
                <w:sz w:val="22"/>
                <w:szCs w:val="22"/>
              </w:rPr>
            </w:pPr>
          </w:p>
          <w:p w14:paraId="4B9FA88F" w14:textId="3A6FC8F1" w:rsidR="00185C11" w:rsidRPr="00913068" w:rsidRDefault="00185C11" w:rsidP="00A56E38">
            <w:p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………………………………………… w godzinach………………………………………</w:t>
            </w:r>
          </w:p>
          <w:p w14:paraId="233DC41D" w14:textId="77777777" w:rsidR="00185C11" w:rsidRPr="00913068" w:rsidRDefault="00185C11" w:rsidP="00A56E38">
            <w:pPr>
              <w:rPr>
                <w:sz w:val="22"/>
                <w:szCs w:val="22"/>
              </w:rPr>
            </w:pPr>
          </w:p>
          <w:p w14:paraId="13995691" w14:textId="223646EE" w:rsidR="00185C11" w:rsidRPr="00913068" w:rsidRDefault="00185C11" w:rsidP="00185C11">
            <w:p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………………………………………… w godzinach………………………………………</w:t>
            </w:r>
          </w:p>
          <w:p w14:paraId="38E02308" w14:textId="77777777" w:rsidR="00185C11" w:rsidRPr="00913068" w:rsidRDefault="00185C11" w:rsidP="00A56E38">
            <w:pPr>
              <w:rPr>
                <w:sz w:val="22"/>
                <w:szCs w:val="22"/>
              </w:rPr>
            </w:pPr>
          </w:p>
          <w:p w14:paraId="5E35BFF4" w14:textId="0E073AB9" w:rsidR="00185C11" w:rsidRPr="00913068" w:rsidRDefault="00185C11" w:rsidP="00185C11">
            <w:p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………………………………………… w godzinach………………………………………</w:t>
            </w:r>
          </w:p>
          <w:p w14:paraId="5A8A2B50" w14:textId="77777777" w:rsidR="00913068" w:rsidRPr="00913068" w:rsidRDefault="00913068" w:rsidP="00A56E38">
            <w:pPr>
              <w:rPr>
                <w:sz w:val="22"/>
                <w:szCs w:val="22"/>
              </w:rPr>
            </w:pPr>
          </w:p>
        </w:tc>
      </w:tr>
      <w:tr w:rsidR="00BE003B" w:rsidRPr="00762243" w14:paraId="0AA6086C" w14:textId="49BF2332" w:rsidTr="00192B93">
        <w:tc>
          <w:tcPr>
            <w:tcW w:w="2689" w:type="dxa"/>
          </w:tcPr>
          <w:p w14:paraId="6ABE824D" w14:textId="0A8C15D1" w:rsidR="00BE003B" w:rsidRPr="00913068" w:rsidRDefault="00BE003B" w:rsidP="00913068">
            <w:pPr>
              <w:jc w:val="center"/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Odpłatność:</w:t>
            </w:r>
          </w:p>
        </w:tc>
        <w:tc>
          <w:tcPr>
            <w:tcW w:w="3543" w:type="dxa"/>
            <w:tcBorders>
              <w:right w:val="nil"/>
            </w:tcBorders>
          </w:tcPr>
          <w:p w14:paraId="7A3E3F13" w14:textId="77777777" w:rsidR="00BE003B" w:rsidRPr="00913068" w:rsidRDefault="00BE003B" w:rsidP="00BE003B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odpłatnie </w:t>
            </w:r>
          </w:p>
          <w:p w14:paraId="2999C1A1" w14:textId="350358C5" w:rsidR="00913068" w:rsidRPr="00913068" w:rsidRDefault="00913068" w:rsidP="00913068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44B611B3" w14:textId="21E02C0F" w:rsidR="00BE003B" w:rsidRPr="00913068" w:rsidRDefault="00BE003B" w:rsidP="00A56E3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nieodpłatnie </w:t>
            </w:r>
          </w:p>
        </w:tc>
      </w:tr>
      <w:tr w:rsidR="00BE003B" w:rsidRPr="00762243" w14:paraId="678EF7E3" w14:textId="17D1E662" w:rsidTr="00192B93">
        <w:tc>
          <w:tcPr>
            <w:tcW w:w="2689" w:type="dxa"/>
          </w:tcPr>
          <w:p w14:paraId="1E9DBCED" w14:textId="3B2DA62D" w:rsidR="00BE003B" w:rsidRPr="00913068" w:rsidRDefault="00BE003B" w:rsidP="00913068">
            <w:pPr>
              <w:jc w:val="center"/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Cel udostępnienia:</w:t>
            </w:r>
          </w:p>
        </w:tc>
        <w:tc>
          <w:tcPr>
            <w:tcW w:w="3543" w:type="dxa"/>
            <w:tcBorders>
              <w:right w:val="nil"/>
            </w:tcBorders>
          </w:tcPr>
          <w:p w14:paraId="1714D7D6" w14:textId="22D31862" w:rsidR="00BE003B" w:rsidRPr="00913068" w:rsidRDefault="00BE003B" w:rsidP="00BE003B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trening</w:t>
            </w:r>
          </w:p>
          <w:p w14:paraId="5B07E45A" w14:textId="767037B8" w:rsidR="00BE003B" w:rsidRDefault="00BE003B" w:rsidP="00BE003B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turniej  </w:t>
            </w:r>
          </w:p>
          <w:p w14:paraId="2CBCBEB2" w14:textId="3606391B" w:rsidR="003E6369" w:rsidRPr="00913068" w:rsidRDefault="003E6369" w:rsidP="00BE003B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mecz</w:t>
            </w:r>
          </w:p>
          <w:p w14:paraId="282425E6" w14:textId="77777777" w:rsidR="00BE003B" w:rsidRDefault="00185C11" w:rsidP="009D7BE7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wydarzenie</w:t>
            </w:r>
            <w:r w:rsidR="00BE003B" w:rsidRPr="00913068">
              <w:rPr>
                <w:sz w:val="22"/>
                <w:szCs w:val="22"/>
              </w:rPr>
              <w:t>, jakie..................</w:t>
            </w:r>
            <w:r w:rsidR="00192B93" w:rsidRPr="00913068">
              <w:rPr>
                <w:sz w:val="22"/>
                <w:szCs w:val="22"/>
              </w:rPr>
              <w:t>.</w:t>
            </w:r>
          </w:p>
          <w:p w14:paraId="24659196" w14:textId="3BFEB86F" w:rsidR="003E6369" w:rsidRPr="00913068" w:rsidRDefault="003E6369" w:rsidP="009D7BE7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inne, jakie……………………………</w:t>
            </w:r>
          </w:p>
        </w:tc>
        <w:tc>
          <w:tcPr>
            <w:tcW w:w="3261" w:type="dxa"/>
            <w:tcBorders>
              <w:left w:val="nil"/>
            </w:tcBorders>
          </w:tcPr>
          <w:p w14:paraId="20387CC3" w14:textId="77777777" w:rsidR="00BE003B" w:rsidRPr="00913068" w:rsidRDefault="00BE003B" w:rsidP="009D7BE7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zawody sportowe </w:t>
            </w:r>
          </w:p>
          <w:p w14:paraId="00F1665F" w14:textId="23B576AD" w:rsidR="00BE003B" w:rsidRDefault="003E6369" w:rsidP="009D7BE7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sparing </w:t>
            </w:r>
          </w:p>
          <w:p w14:paraId="7BDA0880" w14:textId="6C17D77A" w:rsidR="003E6369" w:rsidRDefault="003E6369" w:rsidP="009D7BE7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impreza okolicznościowa, jaka………………………………..</w:t>
            </w:r>
          </w:p>
          <w:p w14:paraId="1D0ED67A" w14:textId="1D49D886" w:rsidR="003E6369" w:rsidRPr="003E6369" w:rsidRDefault="003E6369" w:rsidP="003E6369">
            <w:pPr>
              <w:pStyle w:val="Akapitzli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4A50ACFC" w14:textId="77777777" w:rsidR="00913068" w:rsidRDefault="00913068" w:rsidP="00913068">
            <w:pPr>
              <w:pStyle w:val="Akapitzlist"/>
              <w:rPr>
                <w:sz w:val="22"/>
                <w:szCs w:val="22"/>
              </w:rPr>
            </w:pPr>
          </w:p>
          <w:p w14:paraId="6A7FF5B8" w14:textId="6D483129" w:rsidR="00913068" w:rsidRPr="00913068" w:rsidRDefault="00913068" w:rsidP="00913068">
            <w:pPr>
              <w:pStyle w:val="Akapitzlist"/>
              <w:rPr>
                <w:sz w:val="22"/>
                <w:szCs w:val="22"/>
              </w:rPr>
            </w:pPr>
          </w:p>
        </w:tc>
      </w:tr>
      <w:tr w:rsidR="00BE003B" w:rsidRPr="00762243" w14:paraId="0A8230CA" w14:textId="4A0295EB" w:rsidTr="00192B93">
        <w:tc>
          <w:tcPr>
            <w:tcW w:w="2689" w:type="dxa"/>
          </w:tcPr>
          <w:p w14:paraId="72C8BBD8" w14:textId="614CEF7A" w:rsidR="00BE003B" w:rsidRPr="00913068" w:rsidRDefault="00BE003B" w:rsidP="00913068">
            <w:pPr>
              <w:jc w:val="center"/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Część obiektu:</w:t>
            </w:r>
          </w:p>
        </w:tc>
        <w:tc>
          <w:tcPr>
            <w:tcW w:w="3543" w:type="dxa"/>
            <w:tcBorders>
              <w:right w:val="nil"/>
            </w:tcBorders>
          </w:tcPr>
          <w:p w14:paraId="3F4C1097" w14:textId="77777777" w:rsidR="00BE003B" w:rsidRPr="00913068" w:rsidRDefault="00BE003B" w:rsidP="00BE003B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boisko główne</w:t>
            </w:r>
          </w:p>
          <w:p w14:paraId="34561530" w14:textId="77777777" w:rsidR="00BE003B" w:rsidRPr="00913068" w:rsidRDefault="00BE003B" w:rsidP="009D7BE7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sala fitness </w:t>
            </w:r>
          </w:p>
          <w:p w14:paraId="3F58B785" w14:textId="77777777" w:rsidR="00BE003B" w:rsidRDefault="00BE003B" w:rsidP="009D7BE7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sala korekcyjna </w:t>
            </w:r>
          </w:p>
          <w:p w14:paraId="16DD0F41" w14:textId="77777777" w:rsidR="00913068" w:rsidRDefault="00913068" w:rsidP="003E6369">
            <w:pPr>
              <w:rPr>
                <w:sz w:val="22"/>
                <w:szCs w:val="22"/>
              </w:rPr>
            </w:pPr>
          </w:p>
          <w:p w14:paraId="19DB3B64" w14:textId="021DBC4E" w:rsidR="003E6369" w:rsidRPr="003E6369" w:rsidRDefault="003E6369" w:rsidP="003E6369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5903917E" w14:textId="2D5F885B" w:rsidR="00BE003B" w:rsidRPr="00913068" w:rsidRDefault="00192B93" w:rsidP="009D7BE7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1/3 boiska </w:t>
            </w:r>
          </w:p>
          <w:p w14:paraId="00B467D6" w14:textId="77777777" w:rsidR="00BE003B" w:rsidRPr="00913068" w:rsidRDefault="00BE003B" w:rsidP="009D7BE7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 xml:space="preserve">cała hala </w:t>
            </w:r>
          </w:p>
          <w:p w14:paraId="0E92445C" w14:textId="77777777" w:rsidR="00192B93" w:rsidRDefault="00192B93" w:rsidP="009D7BE7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inne, jakie………………………</w:t>
            </w:r>
          </w:p>
          <w:p w14:paraId="603E3ECC" w14:textId="51DAC4BE" w:rsidR="00913068" w:rsidRPr="00913068" w:rsidRDefault="00913068" w:rsidP="00913068">
            <w:pPr>
              <w:pStyle w:val="Akapitzlist"/>
              <w:rPr>
                <w:sz w:val="22"/>
                <w:szCs w:val="22"/>
              </w:rPr>
            </w:pPr>
          </w:p>
        </w:tc>
      </w:tr>
      <w:tr w:rsidR="00192B93" w:rsidRPr="00762243" w14:paraId="7504C11A" w14:textId="4EFBFD90" w:rsidTr="00D51348">
        <w:tc>
          <w:tcPr>
            <w:tcW w:w="2689" w:type="dxa"/>
          </w:tcPr>
          <w:p w14:paraId="5EA61B2D" w14:textId="1AC647F5" w:rsidR="00192B93" w:rsidRPr="00913068" w:rsidRDefault="00192B93" w:rsidP="00913068">
            <w:pPr>
              <w:jc w:val="center"/>
              <w:rPr>
                <w:sz w:val="22"/>
                <w:szCs w:val="22"/>
              </w:rPr>
            </w:pPr>
            <w:r w:rsidRPr="00913068">
              <w:rPr>
                <w:sz w:val="22"/>
                <w:szCs w:val="22"/>
              </w:rPr>
              <w:t>Przewidywana liczba osób:</w:t>
            </w:r>
          </w:p>
        </w:tc>
        <w:tc>
          <w:tcPr>
            <w:tcW w:w="6804" w:type="dxa"/>
            <w:gridSpan w:val="2"/>
          </w:tcPr>
          <w:p w14:paraId="36F8B12F" w14:textId="77777777" w:rsidR="00192B93" w:rsidRDefault="00192B93" w:rsidP="009D7BE7">
            <w:pPr>
              <w:rPr>
                <w:sz w:val="22"/>
                <w:szCs w:val="22"/>
              </w:rPr>
            </w:pPr>
          </w:p>
          <w:p w14:paraId="343B54E8" w14:textId="77777777" w:rsidR="00913068" w:rsidRPr="00913068" w:rsidRDefault="00913068" w:rsidP="009D7BE7">
            <w:pPr>
              <w:rPr>
                <w:sz w:val="22"/>
                <w:szCs w:val="22"/>
              </w:rPr>
            </w:pPr>
          </w:p>
        </w:tc>
      </w:tr>
      <w:tr w:rsidR="00192B93" w:rsidRPr="00762243" w14:paraId="561DF649" w14:textId="7DA00147" w:rsidTr="00796494">
        <w:tc>
          <w:tcPr>
            <w:tcW w:w="2689" w:type="dxa"/>
          </w:tcPr>
          <w:p w14:paraId="3F967778" w14:textId="5F8C0112" w:rsidR="00192B93" w:rsidRPr="00762243" w:rsidRDefault="00192B93" w:rsidP="00913068">
            <w:pPr>
              <w:jc w:val="center"/>
              <w:rPr>
                <w:sz w:val="22"/>
                <w:szCs w:val="22"/>
              </w:rPr>
            </w:pPr>
            <w:r w:rsidRPr="00762243">
              <w:rPr>
                <w:sz w:val="22"/>
                <w:szCs w:val="22"/>
              </w:rPr>
              <w:lastRenderedPageBreak/>
              <w:t>Uzasadnienie:</w:t>
            </w:r>
          </w:p>
        </w:tc>
        <w:tc>
          <w:tcPr>
            <w:tcW w:w="6804" w:type="dxa"/>
            <w:gridSpan w:val="2"/>
          </w:tcPr>
          <w:p w14:paraId="548D80A6" w14:textId="77777777" w:rsidR="00192B93" w:rsidRPr="00762243" w:rsidRDefault="00192B93" w:rsidP="00A56E38">
            <w:pPr>
              <w:rPr>
                <w:sz w:val="22"/>
                <w:szCs w:val="22"/>
              </w:rPr>
            </w:pPr>
          </w:p>
          <w:p w14:paraId="538D3E90" w14:textId="77777777" w:rsidR="00192B93" w:rsidRPr="00762243" w:rsidRDefault="00192B93" w:rsidP="00A56E38">
            <w:pPr>
              <w:rPr>
                <w:sz w:val="22"/>
                <w:szCs w:val="22"/>
              </w:rPr>
            </w:pPr>
          </w:p>
          <w:p w14:paraId="6CA6077B" w14:textId="77777777" w:rsidR="00192B93" w:rsidRPr="00762243" w:rsidRDefault="00192B93" w:rsidP="00A56E38">
            <w:pPr>
              <w:rPr>
                <w:sz w:val="22"/>
                <w:szCs w:val="22"/>
              </w:rPr>
            </w:pPr>
          </w:p>
          <w:p w14:paraId="3879EC79" w14:textId="77777777" w:rsidR="00192B93" w:rsidRPr="00762243" w:rsidRDefault="00192B93" w:rsidP="00A56E38">
            <w:pPr>
              <w:rPr>
                <w:sz w:val="22"/>
                <w:szCs w:val="22"/>
              </w:rPr>
            </w:pPr>
          </w:p>
          <w:p w14:paraId="3871C249" w14:textId="77777777" w:rsidR="00192B93" w:rsidRPr="00762243" w:rsidRDefault="00192B93" w:rsidP="00A56E38">
            <w:pPr>
              <w:rPr>
                <w:sz w:val="22"/>
                <w:szCs w:val="22"/>
              </w:rPr>
            </w:pPr>
          </w:p>
          <w:p w14:paraId="7F374CAC" w14:textId="77777777" w:rsidR="00192B93" w:rsidRDefault="00192B93" w:rsidP="00A56E38">
            <w:pPr>
              <w:rPr>
                <w:sz w:val="22"/>
                <w:szCs w:val="22"/>
              </w:rPr>
            </w:pPr>
          </w:p>
          <w:p w14:paraId="0097AC76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3D8DBE76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370B5DEE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2C0E00DC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31328149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21D07AEB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16B6CFA0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2840B172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4E818DFB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766D6162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297F05EF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4706CDC6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03F1156D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22477982" w14:textId="77777777" w:rsidR="003E6369" w:rsidRDefault="003E6369" w:rsidP="00A56E38">
            <w:pPr>
              <w:rPr>
                <w:sz w:val="22"/>
                <w:szCs w:val="22"/>
              </w:rPr>
            </w:pPr>
          </w:p>
          <w:p w14:paraId="35C897E7" w14:textId="77777777" w:rsidR="003E6369" w:rsidRDefault="003E6369" w:rsidP="00A56E38">
            <w:pPr>
              <w:rPr>
                <w:sz w:val="22"/>
                <w:szCs w:val="22"/>
              </w:rPr>
            </w:pPr>
          </w:p>
          <w:p w14:paraId="042F6768" w14:textId="77777777" w:rsidR="00913068" w:rsidRDefault="00913068" w:rsidP="00A56E38">
            <w:pPr>
              <w:rPr>
                <w:sz w:val="22"/>
                <w:szCs w:val="22"/>
              </w:rPr>
            </w:pPr>
          </w:p>
          <w:p w14:paraId="46AFEE15" w14:textId="77777777" w:rsidR="00913068" w:rsidRPr="00762243" w:rsidRDefault="00913068" w:rsidP="00A56E38">
            <w:pPr>
              <w:rPr>
                <w:sz w:val="22"/>
                <w:szCs w:val="22"/>
              </w:rPr>
            </w:pPr>
          </w:p>
          <w:p w14:paraId="078560BE" w14:textId="77777777" w:rsidR="00192B93" w:rsidRPr="00762243" w:rsidRDefault="00192B93" w:rsidP="00A56E38">
            <w:pPr>
              <w:rPr>
                <w:sz w:val="22"/>
                <w:szCs w:val="22"/>
              </w:rPr>
            </w:pPr>
          </w:p>
          <w:p w14:paraId="7E5DE977" w14:textId="77777777" w:rsidR="00192B93" w:rsidRPr="00762243" w:rsidRDefault="00192B93" w:rsidP="00A56E38">
            <w:pPr>
              <w:rPr>
                <w:sz w:val="22"/>
                <w:szCs w:val="22"/>
              </w:rPr>
            </w:pPr>
          </w:p>
        </w:tc>
      </w:tr>
    </w:tbl>
    <w:p w14:paraId="7C7C0A28" w14:textId="2102455E" w:rsidR="00A56E38" w:rsidRPr="00E50333" w:rsidRDefault="00A56E38" w:rsidP="00A56E38">
      <w:pPr>
        <w:rPr>
          <w:sz w:val="2"/>
          <w:szCs w:val="2"/>
        </w:rPr>
      </w:pPr>
      <w:r w:rsidRPr="00762243">
        <w:rPr>
          <w:sz w:val="22"/>
          <w:szCs w:val="22"/>
        </w:rPr>
        <w:t xml:space="preserve"> </w:t>
      </w:r>
    </w:p>
    <w:p w14:paraId="60705A41" w14:textId="6D6AA859" w:rsidR="00CB4885" w:rsidRPr="00762243" w:rsidRDefault="00CB4885" w:rsidP="00192B93">
      <w:pPr>
        <w:spacing w:after="0" w:line="360" w:lineRule="auto"/>
        <w:rPr>
          <w:sz w:val="22"/>
          <w:szCs w:val="22"/>
        </w:rPr>
      </w:pPr>
      <w:r w:rsidRPr="00762243">
        <w:rPr>
          <w:sz w:val="22"/>
          <w:szCs w:val="22"/>
        </w:rPr>
        <w:t>Zapoznałem się z regulaminem korzystania z hali</w:t>
      </w:r>
      <w:r w:rsidR="00185C11">
        <w:rPr>
          <w:sz w:val="22"/>
          <w:szCs w:val="22"/>
        </w:rPr>
        <w:t>.</w:t>
      </w:r>
    </w:p>
    <w:p w14:paraId="6154A9A1" w14:textId="7D769516" w:rsidR="00185C11" w:rsidRPr="00913068" w:rsidRDefault="00185C11" w:rsidP="00192B93">
      <w:pPr>
        <w:spacing w:after="0" w:line="360" w:lineRule="auto"/>
        <w:rPr>
          <w:color w:val="EE0000"/>
          <w:sz w:val="22"/>
          <w:szCs w:val="22"/>
        </w:rPr>
      </w:pPr>
    </w:p>
    <w:p w14:paraId="277BABDD" w14:textId="77777777" w:rsidR="00E50333" w:rsidRDefault="00E50333" w:rsidP="00192B93">
      <w:pPr>
        <w:spacing w:after="0" w:line="360" w:lineRule="auto"/>
        <w:rPr>
          <w:sz w:val="22"/>
          <w:szCs w:val="22"/>
        </w:rPr>
      </w:pPr>
    </w:p>
    <w:p w14:paraId="28398683" w14:textId="77777777" w:rsidR="00192B93" w:rsidRDefault="00192B93" w:rsidP="00A56E38">
      <w:pPr>
        <w:rPr>
          <w:sz w:val="22"/>
          <w:szCs w:val="22"/>
        </w:rPr>
      </w:pPr>
    </w:p>
    <w:p w14:paraId="2E74693D" w14:textId="77777777" w:rsidR="00E50333" w:rsidRPr="00E50333" w:rsidRDefault="00E50333" w:rsidP="00A56E38">
      <w:pPr>
        <w:rPr>
          <w:sz w:val="6"/>
          <w:szCs w:val="6"/>
        </w:rPr>
      </w:pPr>
    </w:p>
    <w:p w14:paraId="51CF4E1F" w14:textId="3EC5B4E5" w:rsidR="00CB4885" w:rsidRDefault="00192B93" w:rsidP="00192B93">
      <w:pPr>
        <w:spacing w:after="0" w:line="24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</w:t>
      </w:r>
    </w:p>
    <w:p w14:paraId="11982931" w14:textId="1570F41A" w:rsidR="00E87CC8" w:rsidRDefault="00192B93" w:rsidP="00192B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192B93">
        <w:rPr>
          <w:sz w:val="18"/>
          <w:szCs w:val="18"/>
        </w:rPr>
        <w:t xml:space="preserve">(podpis) </w:t>
      </w:r>
    </w:p>
    <w:p w14:paraId="2CE5B80C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389FF17B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7519770E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30FE90D8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04B54209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48754F48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64BCCE11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699B5A6A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7BAD14B0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20BE7A04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451AB48E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4A982B8A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6E9A5084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43ED9601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05A5F097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3733DECD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357D4F24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198F77FC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42FEDA26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189D93F8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3BE568D6" w14:textId="77777777" w:rsidR="00E87CC8" w:rsidRDefault="00E87CC8" w:rsidP="00192B93">
      <w:pPr>
        <w:spacing w:after="0" w:line="240" w:lineRule="auto"/>
        <w:rPr>
          <w:sz w:val="18"/>
          <w:szCs w:val="18"/>
        </w:rPr>
      </w:pPr>
    </w:p>
    <w:p w14:paraId="6A666E9B" w14:textId="77777777" w:rsidR="00E87CC8" w:rsidRPr="00E87CC8" w:rsidRDefault="00E87CC8" w:rsidP="00E87CC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  <w:lastRenderedPageBreak/>
        <w:t>Klauzula informacyjna wobec najemców Powiatowej Hali Sportowej</w:t>
      </w:r>
    </w:p>
    <w:p w14:paraId="76AE3096" w14:textId="77777777" w:rsidR="00E87CC8" w:rsidRPr="00E87CC8" w:rsidRDefault="00E87CC8" w:rsidP="00E87CC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</w:pPr>
    </w:p>
    <w:p w14:paraId="138ADA23" w14:textId="19895831" w:rsidR="00E87CC8" w:rsidRPr="00E87CC8" w:rsidRDefault="00E87CC8" w:rsidP="00E87CC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50DF3D11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>Administrator Danych</w:t>
      </w:r>
    </w:p>
    <w:p w14:paraId="1F36928A" w14:textId="09D77E0A" w:rsidR="00E87CC8" w:rsidRPr="00E87CC8" w:rsidRDefault="00E87CC8" w:rsidP="00E87CC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Administratorem Pani/Pana danych osobowych  jest Starosta Pabianicki z siedzibą w Pabianicach, przy ul. Piłsudskiego 2, </w:t>
      </w:r>
      <w:r w:rsidR="00E2361C" w:rsidRPr="00E2361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br/>
      </w: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95-200 Pabianice, tel.: 42 225 40 00 faks: 42 215 91 66, e-mail: powiat@powiat.pabianice.pl</w:t>
      </w:r>
    </w:p>
    <w:p w14:paraId="0BA0780D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>Inspektor Ochrony Danych</w:t>
      </w:r>
    </w:p>
    <w:p w14:paraId="262A3BE1" w14:textId="77777777" w:rsidR="00E87CC8" w:rsidRPr="00E87CC8" w:rsidRDefault="00E87CC8" w:rsidP="00E87CC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W sprawach ochrony Pani/Pana danych można kontaktować się z wyznaczonym Inspektorem Ochrony Danych pod adresem e-mail </w:t>
      </w:r>
      <w:hyperlink r:id="rId5" w:history="1">
        <w:r w:rsidRPr="00E87CC8">
          <w:rPr>
            <w:rFonts w:ascii="Calibri" w:eastAsia="Calibri" w:hAnsi="Calibri" w:cs="Times New Roman"/>
            <w:color w:val="0563C1"/>
            <w:kern w:val="0"/>
            <w:sz w:val="18"/>
            <w:szCs w:val="18"/>
            <w:u w:val="single"/>
            <w14:ligatures w14:val="none"/>
          </w:rPr>
          <w:t>iod@powiat.pabianice.pl</w:t>
        </w:r>
      </w:hyperlink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 oraz numerem telefonu 500 610 605;</w:t>
      </w:r>
    </w:p>
    <w:p w14:paraId="3D47E035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 xml:space="preserve">Cele i podstawy przetwarzania </w:t>
      </w:r>
    </w:p>
    <w:p w14:paraId="0971374F" w14:textId="77777777" w:rsidR="00E87CC8" w:rsidRPr="00E87CC8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Administrator będzie przetwarzał Pani/Pana dane osobowe w celu:</w:t>
      </w:r>
    </w:p>
    <w:p w14:paraId="5763944F" w14:textId="74680376" w:rsidR="00E87CC8" w:rsidRPr="00E87CC8" w:rsidRDefault="00E87CC8" w:rsidP="00E87CC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  <w:t xml:space="preserve">wykonania zadania realizowanego w interesie publicznym, na podstawie Art. 6 ust. 1 lit. e RODO  w związku z art. 32 </w:t>
      </w:r>
      <w:r w:rsidR="00E2361C" w:rsidRPr="00E2361C"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  <w:br/>
      </w:r>
      <w:r w:rsidRPr="00E87CC8"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  <w:t xml:space="preserve">ust. 2 pkt 3) ustawy z dnia 5 czerwca 1998 r. o samorządzie powiatowym oraz regulaminem korzystania </w:t>
      </w:r>
      <w:r w:rsidR="00E2361C"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  <w:br/>
      </w:r>
      <w:r w:rsidRPr="00E87CC8"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  <w:t xml:space="preserve">z Powiatowej Hali Sportowej, wynikających z prawnie uzasadnionych interesów realizowanych przez Administratora, </w:t>
      </w:r>
    </w:p>
    <w:p w14:paraId="223D86E6" w14:textId="77777777" w:rsidR="00E87CC8" w:rsidRPr="00E87CC8" w:rsidRDefault="00E87CC8" w:rsidP="00E87CC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Times New Roman" w:hAnsi="Calibri" w:cs="Times New Roman"/>
          <w:color w:val="00000A"/>
          <w:kern w:val="0"/>
          <w:sz w:val="18"/>
          <w:szCs w:val="18"/>
          <w:lang w:eastAsia="pl-PL"/>
          <w14:ligatures w14:val="none"/>
        </w:rPr>
        <w:t>dochodzenia i obrony przed ewentualnymi roszczeniami związanymi z zawartą najmem Hali</w:t>
      </w:r>
    </w:p>
    <w:p w14:paraId="2D6CE41F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>Odbiorcy danych</w:t>
      </w:r>
    </w:p>
    <w:p w14:paraId="45784670" w14:textId="77491A4F" w:rsidR="00E87CC8" w:rsidRPr="00E87CC8" w:rsidRDefault="00E87CC8" w:rsidP="00E87CC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Pani/Pana dane osobowe mogą być udostępniane osobom występującym o udzielenie informacji publicznej w oparciu </w:t>
      </w:r>
      <w:r w:rsidR="00E2361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br/>
      </w: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o ustawę z dnia 6 września 2001 r. o dostępie do informacji publicznej</w:t>
      </w:r>
      <w:r w:rsidRPr="00E87CC8">
        <w:rPr>
          <w:rFonts w:ascii="Calibri" w:eastAsia="Times New Roman" w:hAnsi="Calibri" w:cs="Times New Roman"/>
          <w:color w:val="000000"/>
          <w:kern w:val="0"/>
          <w:sz w:val="18"/>
          <w:szCs w:val="18"/>
          <w14:ligatures w14:val="none"/>
        </w:rPr>
        <w:t>, ponadto odbiorcami Pani/Pana danych mogą być podmioty, które przetwarzają dane osobowe w imieniu Administratora na podstawie zawartej z administratorem umowy powierzenia przetwarzania danych osobowych m.in. firmom</w:t>
      </w: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informatycznym, hostingowym, prawniczym,  firmom zajmującym się ochroną danych osobowych, oprócz tego możemy zostać zobowiązani np. na podstawie przepisu prawa </w:t>
      </w:r>
      <w:r w:rsidR="00E2361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br/>
      </w:r>
      <w:r w:rsidRPr="00E87CC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do udostępnienia Pana/Pani danych osobowych podmiotom prywatnym i publicznym.</w:t>
      </w:r>
    </w:p>
    <w:p w14:paraId="323313F9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 xml:space="preserve">Okres przechowywania danych </w:t>
      </w:r>
    </w:p>
    <w:p w14:paraId="6C9216C3" w14:textId="77777777" w:rsidR="00E87CC8" w:rsidRPr="00E87CC8" w:rsidRDefault="00E87CC8" w:rsidP="00E87CC8">
      <w:pPr>
        <w:spacing w:after="0" w:line="240" w:lineRule="auto"/>
        <w:ind w:left="284"/>
        <w:contextualSpacing/>
        <w:jc w:val="both"/>
        <w:rPr>
          <w:rFonts w:ascii="Calibri" w:eastAsia="Calibri" w:hAnsi="Calibri" w:cs="Times New Roman"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color w:val="00000A"/>
          <w:kern w:val="0"/>
          <w:sz w:val="18"/>
          <w:szCs w:val="18"/>
          <w14:ligatures w14:val="none"/>
        </w:rPr>
        <w:t>Pani/Pana dane osobowe będą przechowywane przez:</w:t>
      </w:r>
    </w:p>
    <w:p w14:paraId="3B8038D7" w14:textId="77777777" w:rsidR="00E87CC8" w:rsidRPr="00E87CC8" w:rsidRDefault="00E87CC8" w:rsidP="00E87CC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Calibri" w:hAnsi="Calibri" w:cs="Times New Roman"/>
          <w:color w:val="000000"/>
          <w:kern w:val="0"/>
          <w:sz w:val="18"/>
          <w:szCs w:val="18"/>
          <w:lang w:eastAsia="pl-PL"/>
          <w14:ligatures w14:val="none"/>
        </w:rPr>
        <w:t>okres trwania umowy — w przypadku danych osobowych przetwarzanych w celu zawarcia i wykonania umowy;</w:t>
      </w:r>
    </w:p>
    <w:p w14:paraId="41116FA4" w14:textId="1E5A81A2" w:rsidR="00E87CC8" w:rsidRPr="00E87CC8" w:rsidRDefault="00E87CC8" w:rsidP="00E87CC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Calibri" w:hAnsi="Calibri" w:cs="Times New Roman"/>
          <w:color w:val="000000"/>
          <w:kern w:val="0"/>
          <w:sz w:val="18"/>
          <w:szCs w:val="18"/>
          <w:lang w:eastAsia="pl-PL"/>
          <w14:ligatures w14:val="none"/>
        </w:rPr>
        <w:t>okres 6 lat + 1 rok — w odniesieniu do danych osobowych przetwarzanych w celu ustalenia, dochodzenia i obrony roszczeń;</w:t>
      </w:r>
    </w:p>
    <w:p w14:paraId="54F4B0C2" w14:textId="4A834634" w:rsidR="00E87CC8" w:rsidRPr="00E87CC8" w:rsidRDefault="00E87CC8" w:rsidP="00E87CC8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Calibri" w:hAnsi="Calibri" w:cs="Times New Roman"/>
          <w:color w:val="000000"/>
          <w:kern w:val="0"/>
          <w:sz w:val="18"/>
          <w:szCs w:val="18"/>
          <w:lang w:eastAsia="pl-PL"/>
          <w14:ligatures w14:val="none"/>
        </w:rPr>
        <w:t>okres 5 lat od końca roku kalendarzowego — w odniesieniu do danych osobowych przetwarzanych w celu wywiązania się z obowiązków podatkowych;</w:t>
      </w:r>
    </w:p>
    <w:p w14:paraId="4A2DD592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>Prawa osób, których dane dotyczą</w:t>
      </w:r>
    </w:p>
    <w:p w14:paraId="5B672CBC" w14:textId="77777777" w:rsidR="00E87CC8" w:rsidRPr="00E87CC8" w:rsidRDefault="00E87CC8" w:rsidP="00E87CC8">
      <w:pPr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Calibri"/>
          <w:kern w:val="0"/>
          <w:sz w:val="18"/>
          <w:szCs w:val="18"/>
          <w14:ligatures w14:val="none"/>
        </w:rPr>
        <w:t>Posiada Pani/Pan prawo do;</w:t>
      </w:r>
    </w:p>
    <w:p w14:paraId="202C1B50" w14:textId="77777777" w:rsidR="00E87CC8" w:rsidRPr="00E87CC8" w:rsidRDefault="00E87CC8" w:rsidP="00E87CC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83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na podstawie art. 15 RODO prawo dostępu do danych osobowych Pani/Pana dotyczących;</w:t>
      </w:r>
    </w:p>
    <w:p w14:paraId="57209EEF" w14:textId="77777777" w:rsidR="00E87CC8" w:rsidRPr="00E87CC8" w:rsidRDefault="00E87CC8" w:rsidP="00E87CC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83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na podstawie art. 16 RODO prawo do sprostowania Pani/Pana danych osobowych</w:t>
      </w:r>
    </w:p>
    <w:p w14:paraId="197E0C9F" w14:textId="29291C52" w:rsidR="00E87CC8" w:rsidRPr="00E87CC8" w:rsidRDefault="00E87CC8" w:rsidP="00E87CC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83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 xml:space="preserve">na podstawie art. 18 RODO prawo żądania od administratora ograniczenia przetwarzania danych osobowych </w:t>
      </w:r>
      <w:r w:rsidR="00E2361C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br/>
      </w: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z zastrzeżeniem przypadków:</w:t>
      </w:r>
    </w:p>
    <w:p w14:paraId="13B6E26B" w14:textId="77777777" w:rsidR="00E87CC8" w:rsidRPr="00E87CC8" w:rsidRDefault="00E87CC8" w:rsidP="00E87CC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83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 xml:space="preserve">na podstawie art. 17 RODO prawo do usunięcia danych osobowych z zastrzeżeniem: </w:t>
      </w:r>
    </w:p>
    <w:p w14:paraId="6A18CE41" w14:textId="7B4E451B" w:rsidR="00E87CC8" w:rsidRPr="00E87CC8" w:rsidRDefault="00E87CC8" w:rsidP="00E87CC8">
      <w:pPr>
        <w:widowControl w:val="0"/>
        <w:numPr>
          <w:ilvl w:val="0"/>
          <w:numId w:val="9"/>
        </w:numPr>
        <w:suppressAutoHyphens/>
        <w:spacing w:after="0" w:line="240" w:lineRule="auto"/>
        <w:ind w:left="851" w:hanging="284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ust. 3 lit b RODO tj</w:t>
      </w:r>
      <w:r w:rsidR="00583585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.</w:t>
      </w: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 xml:space="preserve"> konieczności wywiązania się z prawnego obowiązku wymagającego przetwarzania na mocy prawa Unii lub prawa państwa członkowskiego, któremu podlega administrator</w:t>
      </w:r>
    </w:p>
    <w:p w14:paraId="54AD73F8" w14:textId="77777777" w:rsidR="00E87CC8" w:rsidRPr="00E87CC8" w:rsidRDefault="00E87CC8" w:rsidP="00E87CC8">
      <w:pPr>
        <w:widowControl w:val="0"/>
        <w:numPr>
          <w:ilvl w:val="0"/>
          <w:numId w:val="9"/>
        </w:numPr>
        <w:suppressAutoHyphens/>
        <w:spacing w:after="0" w:line="240" w:lineRule="auto"/>
        <w:ind w:left="851" w:hanging="284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ust. 3 lit d RODO gdyż dalsze przetwarzanie jest niezbędne do celów archiwalnych w interesie publicznym</w:t>
      </w:r>
    </w:p>
    <w:p w14:paraId="1D46E190" w14:textId="77777777" w:rsidR="00E87CC8" w:rsidRPr="00E87CC8" w:rsidRDefault="00E87CC8" w:rsidP="00E87CC8">
      <w:pPr>
        <w:widowControl w:val="0"/>
        <w:numPr>
          <w:ilvl w:val="0"/>
          <w:numId w:val="9"/>
        </w:numPr>
        <w:suppressAutoHyphens/>
        <w:spacing w:after="0" w:line="240" w:lineRule="auto"/>
        <w:ind w:left="851" w:hanging="284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ust. 3 lit e RODO gdyż dane osobowe mogą być niezbędne do ustalenia, dochodzenia lub obrony roszczeń</w:t>
      </w:r>
    </w:p>
    <w:p w14:paraId="43481D71" w14:textId="77777777" w:rsidR="00E87CC8" w:rsidRPr="00E87CC8" w:rsidRDefault="00E87CC8" w:rsidP="00E87CC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na podstawie art. 20 prawo do przenoszenia danych</w:t>
      </w:r>
    </w:p>
    <w:p w14:paraId="409E4082" w14:textId="77777777" w:rsidR="00E87CC8" w:rsidRPr="00E87CC8" w:rsidRDefault="00E87CC8" w:rsidP="00E87CC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na podstawie art. 21 prawo do wniesienia sprzeciwu</w:t>
      </w:r>
    </w:p>
    <w:p w14:paraId="121D8782" w14:textId="5A6EFD7F" w:rsidR="00E87CC8" w:rsidRPr="00E87CC8" w:rsidRDefault="00E87CC8" w:rsidP="00E87CC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</w:pPr>
      <w:r w:rsidRPr="00E87CC8">
        <w:rPr>
          <w:rFonts w:ascii="Calibri" w:eastAsia="SimSun" w:hAnsi="Calibri" w:cs="Calibri"/>
          <w:sz w:val="18"/>
          <w:szCs w:val="18"/>
          <w:lang w:eastAsia="zh-CN" w:bidi="hi-IN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11E43642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 xml:space="preserve">Informacja o wymogu/dobrowolności podania danych </w:t>
      </w:r>
    </w:p>
    <w:p w14:paraId="7B024602" w14:textId="77777777" w:rsidR="00E87CC8" w:rsidRPr="00E87CC8" w:rsidRDefault="00E87CC8" w:rsidP="00E87CC8">
      <w:pPr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Calibri"/>
          <w:kern w:val="0"/>
          <w:sz w:val="18"/>
          <w:szCs w:val="18"/>
          <w14:ligatures w14:val="none"/>
        </w:rPr>
        <w:t>Podanie Pani/Pana danych osobowych jest dobrowolne, jednak niezbędne do udostępnienia Hali</w:t>
      </w:r>
    </w:p>
    <w:p w14:paraId="2144B83C" w14:textId="77777777" w:rsidR="00E87CC8" w:rsidRPr="00E87CC8" w:rsidRDefault="00E87CC8" w:rsidP="00E87C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</w:pPr>
      <w:r w:rsidRPr="00E87CC8">
        <w:rPr>
          <w:rFonts w:ascii="Calibri" w:eastAsia="Calibri" w:hAnsi="Calibri" w:cs="Times New Roman"/>
          <w:b/>
          <w:color w:val="00000A"/>
          <w:kern w:val="0"/>
          <w:sz w:val="18"/>
          <w:szCs w:val="18"/>
          <w14:ligatures w14:val="none"/>
        </w:rPr>
        <w:t xml:space="preserve">Zautomatyzowane podejmowanie decyzji </w:t>
      </w:r>
    </w:p>
    <w:p w14:paraId="645C92DD" w14:textId="77777777" w:rsidR="00E87CC8" w:rsidRPr="00E87CC8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Pani/Pana dane osobowe nie będą wykorzystywane do zautomatyzowanego podejmowania decyzji, w tym profilowania;</w:t>
      </w:r>
    </w:p>
    <w:p w14:paraId="4E7B038C" w14:textId="77777777" w:rsidR="00E87CC8" w:rsidRPr="00E2361C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763D134A" w14:textId="77777777" w:rsidR="00E87CC8" w:rsidRPr="00E2361C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2154D6CF" w14:textId="77777777" w:rsidR="00E87CC8" w:rsidRPr="00E2361C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2B83938C" w14:textId="77777777" w:rsidR="00E87CC8" w:rsidRPr="00E87CC8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6043F4D7" w14:textId="77777777" w:rsidR="00E87CC8" w:rsidRPr="00E87CC8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2A14B3EC" w14:textId="4B832425" w:rsidR="00E87CC8" w:rsidRPr="00E87CC8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</w:t>
      </w:r>
      <w:r w:rsidR="00EB2193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.</w:t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……….……</w:t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  <w:t>……….……………………………………………………</w:t>
      </w:r>
    </w:p>
    <w:p w14:paraId="77473A13" w14:textId="2CE7C821" w:rsidR="00E87CC8" w:rsidRPr="00E87CC8" w:rsidRDefault="00E87CC8" w:rsidP="00E87CC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 xml:space="preserve">              miejscowość, data             </w:t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E2361C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 xml:space="preserve">                </w:t>
      </w:r>
      <w:r w:rsidRPr="00E87CC8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 xml:space="preserve">        podpis    </w:t>
      </w:r>
    </w:p>
    <w:p w14:paraId="028BE6D6" w14:textId="77777777" w:rsidR="00E87CC8" w:rsidRPr="00E87CC8" w:rsidRDefault="00E87CC8" w:rsidP="00E87CC8">
      <w:pPr>
        <w:spacing w:after="0" w:line="240" w:lineRule="auto"/>
        <w:ind w:left="4956" w:firstLine="708"/>
        <w:jc w:val="center"/>
        <w:rPr>
          <w:rFonts w:ascii="Calibri" w:eastAsia="Times New Roman" w:hAnsi="Calibri" w:cs="Calibri"/>
          <w:color w:val="000000"/>
          <w:kern w:val="0"/>
          <w:sz w:val="17"/>
          <w:szCs w:val="17"/>
          <w:lang w:eastAsia="pl-PL"/>
          <w14:ligatures w14:val="none"/>
        </w:rPr>
      </w:pPr>
    </w:p>
    <w:p w14:paraId="79DF57C2" w14:textId="77777777" w:rsidR="00E87CC8" w:rsidRPr="00192B93" w:rsidRDefault="00E87CC8" w:rsidP="00192B93">
      <w:pPr>
        <w:spacing w:after="0" w:line="240" w:lineRule="auto"/>
        <w:rPr>
          <w:sz w:val="18"/>
          <w:szCs w:val="18"/>
        </w:rPr>
      </w:pPr>
    </w:p>
    <w:sectPr w:rsidR="00E87CC8" w:rsidRPr="0019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F78F3"/>
    <w:multiLevelType w:val="hybridMultilevel"/>
    <w:tmpl w:val="B60EE104"/>
    <w:lvl w:ilvl="0" w:tplc="285485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7A27"/>
    <w:multiLevelType w:val="hybridMultilevel"/>
    <w:tmpl w:val="204EA710"/>
    <w:lvl w:ilvl="0" w:tplc="285485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0E03"/>
    <w:multiLevelType w:val="hybridMultilevel"/>
    <w:tmpl w:val="76949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2CC6"/>
    <w:multiLevelType w:val="hybridMultilevel"/>
    <w:tmpl w:val="B6AECB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3C7F72"/>
    <w:multiLevelType w:val="hybridMultilevel"/>
    <w:tmpl w:val="338C01C0"/>
    <w:lvl w:ilvl="0" w:tplc="285485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03C1"/>
    <w:multiLevelType w:val="hybridMultilevel"/>
    <w:tmpl w:val="BD363418"/>
    <w:lvl w:ilvl="0" w:tplc="285485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27ABB"/>
    <w:multiLevelType w:val="hybridMultilevel"/>
    <w:tmpl w:val="3D323480"/>
    <w:lvl w:ilvl="0" w:tplc="285485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13AC"/>
    <w:multiLevelType w:val="hybridMultilevel"/>
    <w:tmpl w:val="5F98C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B3E1E"/>
    <w:multiLevelType w:val="hybridMultilevel"/>
    <w:tmpl w:val="73E47146"/>
    <w:lvl w:ilvl="0" w:tplc="B9EAF80C">
      <w:start w:val="5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5EB16758"/>
    <w:multiLevelType w:val="hybridMultilevel"/>
    <w:tmpl w:val="BC4401EE"/>
    <w:lvl w:ilvl="0" w:tplc="285485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0171">
    <w:abstractNumId w:val="7"/>
  </w:num>
  <w:num w:numId="2" w16cid:durableId="1126964872">
    <w:abstractNumId w:val="1"/>
  </w:num>
  <w:num w:numId="3" w16cid:durableId="397948344">
    <w:abstractNumId w:val="6"/>
  </w:num>
  <w:num w:numId="4" w16cid:durableId="650331536">
    <w:abstractNumId w:val="10"/>
  </w:num>
  <w:num w:numId="5" w16cid:durableId="323553740">
    <w:abstractNumId w:val="2"/>
  </w:num>
  <w:num w:numId="6" w16cid:durableId="445657925">
    <w:abstractNumId w:val="5"/>
  </w:num>
  <w:num w:numId="7" w16cid:durableId="162093622">
    <w:abstractNumId w:val="0"/>
  </w:num>
  <w:num w:numId="8" w16cid:durableId="1897429294">
    <w:abstractNumId w:val="11"/>
  </w:num>
  <w:num w:numId="9" w16cid:durableId="1151091930">
    <w:abstractNumId w:val="4"/>
  </w:num>
  <w:num w:numId="10" w16cid:durableId="1454249472">
    <w:abstractNumId w:val="9"/>
  </w:num>
  <w:num w:numId="11" w16cid:durableId="253710263">
    <w:abstractNumId w:val="8"/>
  </w:num>
  <w:num w:numId="12" w16cid:durableId="343438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E"/>
    <w:rsid w:val="000179F4"/>
    <w:rsid w:val="00053DFE"/>
    <w:rsid w:val="00127348"/>
    <w:rsid w:val="00185C11"/>
    <w:rsid w:val="00192B93"/>
    <w:rsid w:val="00197473"/>
    <w:rsid w:val="00271789"/>
    <w:rsid w:val="003E6369"/>
    <w:rsid w:val="00583585"/>
    <w:rsid w:val="00762243"/>
    <w:rsid w:val="008A0CC9"/>
    <w:rsid w:val="00913068"/>
    <w:rsid w:val="00980409"/>
    <w:rsid w:val="009D7BE7"/>
    <w:rsid w:val="00A56E38"/>
    <w:rsid w:val="00AD408C"/>
    <w:rsid w:val="00BE003B"/>
    <w:rsid w:val="00CB4885"/>
    <w:rsid w:val="00CD4D43"/>
    <w:rsid w:val="00D10776"/>
    <w:rsid w:val="00D562AB"/>
    <w:rsid w:val="00E2361C"/>
    <w:rsid w:val="00E45A5E"/>
    <w:rsid w:val="00E50333"/>
    <w:rsid w:val="00E87CC8"/>
    <w:rsid w:val="00E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5856"/>
  <w15:chartTrackingRefBased/>
  <w15:docId w15:val="{F43DB568-D3FD-4812-A8B2-82D8CD0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D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D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D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D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D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DF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5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7C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pabia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Gawinowska</dc:creator>
  <cp:keywords/>
  <dc:description/>
  <cp:lastModifiedBy>Dominika Gawinowska</cp:lastModifiedBy>
  <cp:revision>13</cp:revision>
  <cp:lastPrinted>2026-07-13T06:07:00Z</cp:lastPrinted>
  <dcterms:created xsi:type="dcterms:W3CDTF">2026-07-09T11:38:00Z</dcterms:created>
  <dcterms:modified xsi:type="dcterms:W3CDTF">2026-07-13T06:27:00Z</dcterms:modified>
</cp:coreProperties>
</file>